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760" w:rsidRDefault="00351760" w:rsidP="00174657">
      <w:pPr>
        <w:autoSpaceDE w:val="0"/>
        <w:autoSpaceDN w:val="0"/>
        <w:adjustRightInd w:val="0"/>
        <w:ind w:left="4956" w:firstLine="708"/>
        <w:jc w:val="center"/>
        <w:outlineLvl w:val="0"/>
        <w:rPr>
          <w:rFonts w:eastAsiaTheme="minorHAnsi"/>
        </w:rPr>
      </w:pPr>
      <w:r>
        <w:rPr>
          <w:rFonts w:eastAsiaTheme="minorHAnsi"/>
        </w:rPr>
        <w:t xml:space="preserve">Приложение </w:t>
      </w:r>
      <w:r w:rsidR="00174657">
        <w:rPr>
          <w:rFonts w:eastAsiaTheme="minorHAnsi"/>
        </w:rPr>
        <w:t>1</w:t>
      </w:r>
    </w:p>
    <w:p w:rsidR="00351760" w:rsidRDefault="00351760" w:rsidP="00174657">
      <w:pPr>
        <w:autoSpaceDE w:val="0"/>
        <w:autoSpaceDN w:val="0"/>
        <w:adjustRightInd w:val="0"/>
        <w:ind w:left="4248" w:firstLine="708"/>
        <w:jc w:val="center"/>
        <w:rPr>
          <w:rFonts w:eastAsiaTheme="minorHAnsi"/>
        </w:rPr>
      </w:pPr>
      <w:r>
        <w:rPr>
          <w:rFonts w:eastAsiaTheme="minorHAnsi"/>
        </w:rPr>
        <w:t>к государственной программе</w:t>
      </w:r>
    </w:p>
    <w:p w:rsidR="00351760" w:rsidRDefault="00351760" w:rsidP="00174657">
      <w:pPr>
        <w:autoSpaceDE w:val="0"/>
        <w:autoSpaceDN w:val="0"/>
        <w:adjustRightInd w:val="0"/>
        <w:ind w:left="4248" w:firstLine="708"/>
        <w:jc w:val="center"/>
        <w:rPr>
          <w:rFonts w:eastAsiaTheme="minorHAnsi"/>
        </w:rPr>
      </w:pPr>
      <w:r>
        <w:rPr>
          <w:rFonts w:eastAsiaTheme="minorHAnsi"/>
        </w:rPr>
        <w:t>Удмуртской Республики</w:t>
      </w:r>
    </w:p>
    <w:p w:rsidR="00351760" w:rsidRDefault="00174657" w:rsidP="00174657">
      <w:pPr>
        <w:autoSpaceDE w:val="0"/>
        <w:autoSpaceDN w:val="0"/>
        <w:adjustRightInd w:val="0"/>
        <w:ind w:left="4248" w:firstLine="708"/>
        <w:jc w:val="center"/>
        <w:rPr>
          <w:rFonts w:eastAsiaTheme="minorHAnsi"/>
        </w:rPr>
      </w:pPr>
      <w:r>
        <w:rPr>
          <w:rFonts w:eastAsiaTheme="minorHAnsi"/>
        </w:rPr>
        <w:t>«</w:t>
      </w:r>
      <w:r w:rsidR="00351760">
        <w:rPr>
          <w:rFonts w:eastAsiaTheme="minorHAnsi"/>
        </w:rPr>
        <w:t>Культура Удмуртии</w:t>
      </w:r>
      <w:r>
        <w:rPr>
          <w:rFonts w:eastAsiaTheme="minorHAnsi"/>
        </w:rPr>
        <w:t>»</w:t>
      </w:r>
    </w:p>
    <w:p w:rsidR="00174657" w:rsidRDefault="00174657" w:rsidP="00174657">
      <w:pPr>
        <w:autoSpaceDE w:val="0"/>
        <w:autoSpaceDN w:val="0"/>
        <w:adjustRightInd w:val="0"/>
        <w:ind w:left="4248" w:firstLine="708"/>
        <w:jc w:val="center"/>
        <w:rPr>
          <w:rFonts w:eastAsiaTheme="minorHAnsi"/>
        </w:rPr>
      </w:pPr>
    </w:p>
    <w:p w:rsidR="00174657" w:rsidRDefault="00174657" w:rsidP="00351760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</w:p>
    <w:p w:rsidR="00351760" w:rsidRDefault="00351760" w:rsidP="00351760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ПОРЯДОК</w:t>
      </w:r>
    </w:p>
    <w:p w:rsidR="00174657" w:rsidRDefault="00037CC5" w:rsidP="00351760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предоставления и</w:t>
      </w:r>
      <w:r w:rsidR="00174657">
        <w:rPr>
          <w:rFonts w:eastAsiaTheme="minorHAnsi"/>
          <w:b/>
          <w:bCs/>
        </w:rPr>
        <w:t xml:space="preserve"> распределения субсидий </w:t>
      </w:r>
      <w:proofErr w:type="gramStart"/>
      <w:r w:rsidR="00174657">
        <w:rPr>
          <w:rFonts w:eastAsiaTheme="minorHAnsi"/>
          <w:b/>
          <w:bCs/>
        </w:rPr>
        <w:t>из бюджета Удмуртской Республики бюджетам муниципальных образований в Удмуртской Республике на реализацию мероприятий по модернизации библиотек в части</w:t>
      </w:r>
      <w:proofErr w:type="gramEnd"/>
      <w:r w:rsidR="00174657">
        <w:rPr>
          <w:rFonts w:eastAsiaTheme="minorHAnsi"/>
          <w:b/>
          <w:bCs/>
        </w:rPr>
        <w:t xml:space="preserve"> комплектования книжных фондов библиотек муниципальных образований в Удмуртской Республике</w:t>
      </w:r>
    </w:p>
    <w:p w:rsidR="00351760" w:rsidRDefault="00351760" w:rsidP="00351760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174657" w:rsidRDefault="00174657" w:rsidP="00351760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351760" w:rsidRDefault="00351760" w:rsidP="0017465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1. </w:t>
      </w:r>
      <w:proofErr w:type="gramStart"/>
      <w:r>
        <w:rPr>
          <w:rFonts w:eastAsiaTheme="minorHAnsi"/>
        </w:rPr>
        <w:t xml:space="preserve">Настоящий Порядок определяет цели и условия предоставления и распределения субсидий из бюджета Удмуртской Республики бюджетам муниципальных образований </w:t>
      </w:r>
      <w:r w:rsidR="00174657">
        <w:rPr>
          <w:rFonts w:eastAsiaTheme="minorHAnsi"/>
        </w:rPr>
        <w:t xml:space="preserve">в Удмуртской Республике (далее – </w:t>
      </w:r>
      <w:r>
        <w:rPr>
          <w:rFonts w:eastAsiaTheme="minorHAnsi"/>
        </w:rPr>
        <w:t xml:space="preserve"> муниципальное образование) на поддержку отрасли культуры, связанную с реализацией мероприятий по модернизации библиотек в части комплектования книжных фондов библиотек муниципальных образований и библиотек, находящихся в структуре муниципальных культурно-досуговых учреждений (далее соответственно </w:t>
      </w:r>
      <w:r w:rsidR="00174657">
        <w:rPr>
          <w:rFonts w:eastAsiaTheme="minorHAnsi"/>
        </w:rPr>
        <w:t>–</w:t>
      </w:r>
      <w:r>
        <w:rPr>
          <w:rFonts w:eastAsiaTheme="minorHAnsi"/>
        </w:rPr>
        <w:t xml:space="preserve"> субсидии, модернизация библиотек в части комплектования книжных фондов).</w:t>
      </w:r>
      <w:proofErr w:type="gramEnd"/>
    </w:p>
    <w:p w:rsidR="00351760" w:rsidRDefault="00351760" w:rsidP="0017465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2. Субсидии носят целевой характер и не могут быть направлены на другие цели.</w:t>
      </w:r>
    </w:p>
    <w:p w:rsidR="00351760" w:rsidRDefault="00351760" w:rsidP="0017465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3. Субсидии предоставляются бюджетам муниципальных образований за счет и в пределах средств, предусмотренных Министерству культуры Удмуртской Республики, осуществляющему полномочия главного распорядителя средств бюджета Удмуртской Республики (далее </w:t>
      </w:r>
      <w:proofErr w:type="gramStart"/>
      <w:r w:rsidR="00174657">
        <w:rPr>
          <w:rFonts w:eastAsiaTheme="minorHAnsi"/>
        </w:rPr>
        <w:t>–</w:t>
      </w:r>
      <w:r>
        <w:rPr>
          <w:rFonts w:eastAsiaTheme="minorHAnsi"/>
        </w:rPr>
        <w:t>М</w:t>
      </w:r>
      <w:proofErr w:type="gramEnd"/>
      <w:r>
        <w:rPr>
          <w:rFonts w:eastAsiaTheme="minorHAnsi"/>
        </w:rPr>
        <w:t xml:space="preserve">инистерство), законом Удмуртской Республики о бюджете Удмуртской Республики на цели, указанные в </w:t>
      </w:r>
      <w:hyperlink w:anchor="Par20" w:history="1">
        <w:r w:rsidRPr="00174657">
          <w:rPr>
            <w:rFonts w:eastAsiaTheme="minorHAnsi"/>
          </w:rPr>
          <w:t>пункте 4</w:t>
        </w:r>
      </w:hyperlink>
      <w:r w:rsidRPr="00174657">
        <w:rPr>
          <w:rFonts w:eastAsiaTheme="minorHAnsi"/>
        </w:rPr>
        <w:t xml:space="preserve"> </w:t>
      </w:r>
      <w:r>
        <w:rPr>
          <w:rFonts w:eastAsiaTheme="minorHAnsi"/>
        </w:rPr>
        <w:t>настоящего Порядка, и лимитов бюджетных обязательств, доведенных Министерству в установленном порядке, а также средств, поступивших из федерального бюджета на указанные цели.</w:t>
      </w:r>
    </w:p>
    <w:p w:rsidR="00351760" w:rsidRDefault="00351760" w:rsidP="00174657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bookmarkStart w:id="0" w:name="Par20"/>
      <w:bookmarkEnd w:id="0"/>
      <w:r>
        <w:rPr>
          <w:rFonts w:eastAsiaTheme="minorHAnsi"/>
        </w:rPr>
        <w:t xml:space="preserve">4. Субсидии предоставляются бюджетам муниципальных образований в целях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расходных обязательств муниципальных образований, возникающих при выполнении полномочий органов местного самоуправления по решению вопросов местного значения, связанных с поддержкой отрасли культуры </w:t>
      </w:r>
      <w:r w:rsidR="00174657">
        <w:rPr>
          <w:rFonts w:eastAsiaTheme="minorHAnsi"/>
        </w:rPr>
        <w:t>–</w:t>
      </w:r>
      <w:r>
        <w:rPr>
          <w:rFonts w:eastAsiaTheme="minorHAnsi"/>
        </w:rPr>
        <w:t xml:space="preserve"> на реализацию мероприятий по модернизации библиотек в части комплектования книжных фондов.</w:t>
      </w:r>
    </w:p>
    <w:p w:rsidR="00351760" w:rsidRDefault="00351760" w:rsidP="00174657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 xml:space="preserve">5. Предельный уровень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расходного обязательства муниципального образования определяется с применением единого для всех муниципальных образований предельного уровня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расходного обязательства муниципального образования и составляет 99 процентов.</w:t>
      </w:r>
    </w:p>
    <w:p w:rsidR="00351760" w:rsidRDefault="00351760" w:rsidP="009765C9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lastRenderedPageBreak/>
        <w:t xml:space="preserve">6. </w:t>
      </w:r>
      <w:proofErr w:type="gramStart"/>
      <w:r>
        <w:rPr>
          <w:rFonts w:eastAsiaTheme="minorHAnsi"/>
        </w:rPr>
        <w:t xml:space="preserve">Объем бюджетных ассигнований, предусмотренных в бюджете муниципального образования на исполнение расходного обязательства муниципального образования, </w:t>
      </w:r>
      <w:proofErr w:type="spellStart"/>
      <w:r>
        <w:rPr>
          <w:rFonts w:eastAsiaTheme="minorHAnsi"/>
        </w:rPr>
        <w:t>софинансирование</w:t>
      </w:r>
      <w:proofErr w:type="spellEnd"/>
      <w:r>
        <w:rPr>
          <w:rFonts w:eastAsiaTheme="minorHAnsi"/>
        </w:rPr>
        <w:t xml:space="preserve"> которого будет осуществляться за счет субсидии, может быть увеличен в одностороннем порядке, что не влечет за собой обязательств по увеличению размера предоставляемой Министерством субсидии и не является основанием для </w:t>
      </w:r>
      <w:r w:rsidR="00DC1BF0">
        <w:rPr>
          <w:rFonts w:eastAsiaTheme="minorHAnsi"/>
        </w:rPr>
        <w:t>изменения условий соглашения о предоставлении из бюджета Удмуртской Республики субсидии бюджету муниципального образования (далее – соглашение), определяющих</w:t>
      </w:r>
      <w:proofErr w:type="gramEnd"/>
      <w:r w:rsidR="00DC1BF0">
        <w:rPr>
          <w:rFonts w:eastAsiaTheme="minorHAnsi"/>
        </w:rPr>
        <w:t xml:space="preserve"> уровень </w:t>
      </w:r>
      <w:proofErr w:type="spellStart"/>
      <w:r w:rsidR="00DC1BF0">
        <w:rPr>
          <w:rFonts w:eastAsiaTheme="minorHAnsi"/>
        </w:rPr>
        <w:t>софинансирования</w:t>
      </w:r>
      <w:proofErr w:type="spellEnd"/>
      <w:r w:rsidR="00DC1BF0">
        <w:rPr>
          <w:rFonts w:eastAsiaTheme="minorHAnsi"/>
        </w:rPr>
        <w:t>.</w:t>
      </w:r>
    </w:p>
    <w:p w:rsidR="009765C9" w:rsidRDefault="009765C9" w:rsidP="009765C9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1" w:name="Par26"/>
      <w:bookmarkEnd w:id="1"/>
      <w:r>
        <w:rPr>
          <w:rFonts w:eastAsiaTheme="minorHAnsi"/>
        </w:rPr>
        <w:t>7. Условиями предоставления субсидии являются:</w:t>
      </w:r>
    </w:p>
    <w:p w:rsidR="009765C9" w:rsidRDefault="00DD3206" w:rsidP="009765C9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1) наличие муниципального</w:t>
      </w:r>
      <w:r w:rsidR="009765C9">
        <w:rPr>
          <w:rFonts w:eastAsiaTheme="minorHAnsi"/>
        </w:rPr>
        <w:t xml:space="preserve"> правов</w:t>
      </w:r>
      <w:r>
        <w:rPr>
          <w:rFonts w:eastAsiaTheme="minorHAnsi"/>
        </w:rPr>
        <w:t>ого</w:t>
      </w:r>
      <w:r w:rsidR="009765C9">
        <w:rPr>
          <w:rFonts w:eastAsiaTheme="minorHAnsi"/>
        </w:rPr>
        <w:t xml:space="preserve"> акт</w:t>
      </w:r>
      <w:r>
        <w:rPr>
          <w:rFonts w:eastAsiaTheme="minorHAnsi"/>
        </w:rPr>
        <w:t>а</w:t>
      </w:r>
      <w:r w:rsidR="009765C9">
        <w:rPr>
          <w:rFonts w:eastAsiaTheme="minorHAnsi"/>
        </w:rPr>
        <w:t>, в результате приняти</w:t>
      </w:r>
      <w:r>
        <w:rPr>
          <w:rFonts w:eastAsiaTheme="minorHAnsi"/>
        </w:rPr>
        <w:t>я которого</w:t>
      </w:r>
      <w:r w:rsidR="009765C9">
        <w:rPr>
          <w:rFonts w:eastAsiaTheme="minorHAnsi"/>
        </w:rPr>
        <w:t xml:space="preserve"> возникли расходные обязательства муниципального образования, в целях </w:t>
      </w:r>
      <w:proofErr w:type="spellStart"/>
      <w:r w:rsidR="009765C9">
        <w:rPr>
          <w:rFonts w:eastAsiaTheme="minorHAnsi"/>
        </w:rPr>
        <w:t>софин</w:t>
      </w:r>
      <w:r w:rsidR="00F37B34">
        <w:rPr>
          <w:rFonts w:eastAsiaTheme="minorHAnsi"/>
        </w:rPr>
        <w:t>ансирования</w:t>
      </w:r>
      <w:proofErr w:type="spellEnd"/>
      <w:r w:rsidR="00F37B34">
        <w:rPr>
          <w:rFonts w:eastAsiaTheme="minorHAnsi"/>
        </w:rPr>
        <w:t xml:space="preserve"> которых предоставляе</w:t>
      </w:r>
      <w:r w:rsidR="009765C9">
        <w:rPr>
          <w:rFonts w:eastAsiaTheme="minorHAnsi"/>
        </w:rPr>
        <w:t>тся субсиди</w:t>
      </w:r>
      <w:r w:rsidR="00F37B34">
        <w:rPr>
          <w:rFonts w:eastAsiaTheme="minorHAnsi"/>
        </w:rPr>
        <w:t>я</w:t>
      </w:r>
      <w:r w:rsidR="009765C9">
        <w:rPr>
          <w:rFonts w:eastAsiaTheme="minorHAnsi"/>
        </w:rPr>
        <w:t>;</w:t>
      </w:r>
    </w:p>
    <w:p w:rsidR="009765C9" w:rsidRDefault="009765C9" w:rsidP="009765C9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2) заключение соглашения о предоставлении из бюджета Удмуртской Республики субсидии бюджету муниципального образования в соответствии с </w:t>
      </w:r>
      <w:hyperlink r:id="rId8" w:history="1">
        <w:r w:rsidRPr="009765C9">
          <w:rPr>
            <w:rFonts w:eastAsiaTheme="minorHAnsi"/>
          </w:rPr>
          <w:t>постановлением</w:t>
        </w:r>
      </w:hyperlink>
      <w:r w:rsidRPr="009765C9">
        <w:rPr>
          <w:rFonts w:eastAsiaTheme="minorHAnsi"/>
        </w:rPr>
        <w:t xml:space="preserve"> </w:t>
      </w:r>
      <w:r>
        <w:rPr>
          <w:rFonts w:eastAsiaTheme="minorHAnsi"/>
        </w:rPr>
        <w:t>Правительства Удмуртской Республики от 12 декабря 2016 года № 508 «О формировании, предоставлении и распределении субсидий из бюджета Удмуртской Республики бюджетам муниципальных образований в Удмуртской Республике» (далее – Правила предоставления субсидий);</w:t>
      </w:r>
    </w:p>
    <w:p w:rsidR="009765C9" w:rsidRDefault="009765C9" w:rsidP="009765C9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3) соблюдение уровня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>, установленного соглашением, при расходовании субсидии.</w:t>
      </w:r>
    </w:p>
    <w:p w:rsidR="009765C9" w:rsidRDefault="009765C9" w:rsidP="00CC3CF0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2" w:name="Par36"/>
      <w:bookmarkEnd w:id="2"/>
      <w:r>
        <w:rPr>
          <w:rFonts w:eastAsiaTheme="minorHAnsi"/>
        </w:rPr>
        <w:t>8. Критери</w:t>
      </w:r>
      <w:r w:rsidR="00CC3CF0">
        <w:rPr>
          <w:rFonts w:eastAsiaTheme="minorHAnsi"/>
        </w:rPr>
        <w:t>е</w:t>
      </w:r>
      <w:r>
        <w:rPr>
          <w:rFonts w:eastAsiaTheme="minorHAnsi"/>
        </w:rPr>
        <w:t>м отбора муниципальных образований д</w:t>
      </w:r>
      <w:r w:rsidR="00CC3CF0">
        <w:rPr>
          <w:rFonts w:eastAsiaTheme="minorHAnsi"/>
        </w:rPr>
        <w:t>ля предоставления субсидий являе</w:t>
      </w:r>
      <w:r>
        <w:rPr>
          <w:rFonts w:eastAsiaTheme="minorHAnsi"/>
        </w:rPr>
        <w:t>тся</w:t>
      </w:r>
      <w:r w:rsidR="00CC3CF0">
        <w:rPr>
          <w:rFonts w:eastAsiaTheme="minorHAnsi"/>
        </w:rPr>
        <w:t xml:space="preserve"> </w:t>
      </w:r>
      <w:r>
        <w:rPr>
          <w:rFonts w:eastAsiaTheme="minorHAnsi"/>
        </w:rPr>
        <w:t>наличие в муниципальном образовании общедоступных муниципальных библиотек и библиотек, находящихся в структуре муниципальных культурно-досуговых учреждений, нуждающихся в обесп</w:t>
      </w:r>
      <w:r w:rsidR="00CC3CF0">
        <w:rPr>
          <w:rFonts w:eastAsiaTheme="minorHAnsi"/>
        </w:rPr>
        <w:t>ечении комплектования их фондов.</w:t>
      </w:r>
    </w:p>
    <w:p w:rsidR="00351760" w:rsidRDefault="00351760" w:rsidP="00CC3CF0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3" w:name="Par40"/>
      <w:bookmarkEnd w:id="3"/>
      <w:r>
        <w:rPr>
          <w:rFonts w:eastAsiaTheme="minorHAnsi"/>
        </w:rPr>
        <w:t>9. С целью проведения отбора муниципальных образований на предоставление субсидий Министерство размещает на своем официальном сайте в информаци</w:t>
      </w:r>
      <w:r w:rsidR="00CC3CF0">
        <w:rPr>
          <w:rFonts w:eastAsiaTheme="minorHAnsi"/>
        </w:rPr>
        <w:t>онно-телекоммуникационной сети «</w:t>
      </w:r>
      <w:r>
        <w:rPr>
          <w:rFonts w:eastAsiaTheme="minorHAnsi"/>
        </w:rPr>
        <w:t>Интернет</w:t>
      </w:r>
      <w:r w:rsidR="00CC3CF0">
        <w:rPr>
          <w:rFonts w:eastAsiaTheme="minorHAnsi"/>
        </w:rPr>
        <w:t>»</w:t>
      </w:r>
      <w:r>
        <w:rPr>
          <w:rFonts w:eastAsiaTheme="minorHAnsi"/>
        </w:rPr>
        <w:t xml:space="preserve"> информационное сообщение о начале приема заявок на предоставление субсидий с указанием времени, места, срока и порядка их приема (далее </w:t>
      </w:r>
      <w:r w:rsidR="00CC3CF0">
        <w:rPr>
          <w:rFonts w:eastAsiaTheme="minorHAnsi"/>
        </w:rPr>
        <w:t>–</w:t>
      </w:r>
      <w:r>
        <w:rPr>
          <w:rFonts w:eastAsiaTheme="minorHAnsi"/>
        </w:rPr>
        <w:t xml:space="preserve"> информационное сообщение).</w:t>
      </w:r>
    </w:p>
    <w:p w:rsidR="00351760" w:rsidRDefault="00351760" w:rsidP="00CC3CF0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8A1BCF">
        <w:rPr>
          <w:rFonts w:eastAsiaTheme="minorHAnsi"/>
        </w:rPr>
        <w:t>Документы должны быть представлены непосредственно представителем администрации муниципального образования</w:t>
      </w:r>
      <w:r w:rsidR="00C97A0E">
        <w:rPr>
          <w:rFonts w:eastAsiaTheme="minorHAnsi"/>
        </w:rPr>
        <w:t xml:space="preserve"> или направлены по почте</w:t>
      </w:r>
      <w:r>
        <w:rPr>
          <w:rFonts w:eastAsiaTheme="minorHAnsi"/>
        </w:rPr>
        <w:t>.</w:t>
      </w:r>
    </w:p>
    <w:p w:rsidR="00351760" w:rsidRDefault="00351760" w:rsidP="00CC3CF0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4" w:name="Par44"/>
      <w:bookmarkEnd w:id="4"/>
      <w:r>
        <w:rPr>
          <w:rFonts w:eastAsiaTheme="minorHAnsi"/>
        </w:rPr>
        <w:t>10. Администрации муниципальных образований представляют в Министерство в срок, указанный в информационном сообщении, следующие документы:</w:t>
      </w:r>
    </w:p>
    <w:p w:rsidR="00351760" w:rsidRDefault="00351760" w:rsidP="00CC3CF0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1) заявку о предоставлении субсидии по форме, утвержденной Министерством;</w:t>
      </w:r>
    </w:p>
    <w:p w:rsidR="00CC3CF0" w:rsidRDefault="00351760" w:rsidP="00CC3CF0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2) </w:t>
      </w:r>
      <w:r w:rsidR="00CC3CF0">
        <w:rPr>
          <w:rFonts w:eastAsiaTheme="minorHAnsi"/>
        </w:rPr>
        <w:t xml:space="preserve">выписку из муниципальной программы, содержащей мероприятия, предусмотренные </w:t>
      </w:r>
      <w:hyperlink w:anchor="Par20" w:history="1">
        <w:r w:rsidR="00CC3CF0" w:rsidRPr="00CC3CF0">
          <w:rPr>
            <w:rFonts w:eastAsiaTheme="minorHAnsi"/>
          </w:rPr>
          <w:t>пунктом 4</w:t>
        </w:r>
      </w:hyperlink>
      <w:r w:rsidR="00CC3CF0">
        <w:rPr>
          <w:rFonts w:eastAsiaTheme="minorHAnsi"/>
        </w:rPr>
        <w:t xml:space="preserve"> настоящего Порядка, на </w:t>
      </w:r>
      <w:proofErr w:type="spellStart"/>
      <w:r w:rsidR="00CC3CF0">
        <w:rPr>
          <w:rFonts w:eastAsiaTheme="minorHAnsi"/>
        </w:rPr>
        <w:t>софинансирование</w:t>
      </w:r>
      <w:proofErr w:type="spellEnd"/>
      <w:r w:rsidR="00CC3CF0">
        <w:rPr>
          <w:rFonts w:eastAsiaTheme="minorHAnsi"/>
        </w:rPr>
        <w:t xml:space="preserve"> </w:t>
      </w:r>
      <w:proofErr w:type="gramStart"/>
      <w:r w:rsidR="00CC3CF0">
        <w:rPr>
          <w:rFonts w:eastAsiaTheme="minorHAnsi"/>
        </w:rPr>
        <w:t>которых</w:t>
      </w:r>
      <w:proofErr w:type="gramEnd"/>
      <w:r w:rsidR="00CC3CF0">
        <w:rPr>
          <w:rFonts w:eastAsiaTheme="minorHAnsi"/>
        </w:rPr>
        <w:t xml:space="preserve"> запрашивается субсидия;</w:t>
      </w:r>
    </w:p>
    <w:p w:rsidR="00DC1BF0" w:rsidRPr="009D660D" w:rsidRDefault="00DC1BF0" w:rsidP="00DC1BF0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 xml:space="preserve">3) гарантийное письмо за подписью главы муниципального образования, </w:t>
      </w:r>
      <w:r w:rsidRPr="0065020B">
        <w:rPr>
          <w:rFonts w:eastAsiaTheme="minorHAnsi"/>
        </w:rPr>
        <w:t xml:space="preserve">подтверждающее </w:t>
      </w:r>
      <w:r>
        <w:rPr>
          <w:rFonts w:eastAsiaTheme="minorHAnsi"/>
        </w:rPr>
        <w:t xml:space="preserve">утверждение </w:t>
      </w:r>
      <w:r w:rsidRPr="0065020B">
        <w:rPr>
          <w:rFonts w:eastAsiaTheme="minorHAnsi"/>
        </w:rPr>
        <w:t xml:space="preserve">в бюджете муниципального образования </w:t>
      </w:r>
      <w:r>
        <w:rPr>
          <w:rFonts w:eastAsiaTheme="minorHAnsi"/>
        </w:rPr>
        <w:lastRenderedPageBreak/>
        <w:t>бюджетных ассигнований</w:t>
      </w:r>
      <w:r w:rsidRPr="0065020B">
        <w:rPr>
          <w:rFonts w:eastAsiaTheme="minorHAnsi"/>
        </w:rPr>
        <w:t>, предусмотренных</w:t>
      </w:r>
      <w:r>
        <w:rPr>
          <w:rFonts w:eastAsiaTheme="minorHAnsi"/>
        </w:rPr>
        <w:t xml:space="preserve"> </w:t>
      </w:r>
      <w:r w:rsidRPr="0065020B">
        <w:rPr>
          <w:rFonts w:eastAsiaTheme="minorHAnsi"/>
        </w:rPr>
        <w:t xml:space="preserve">на </w:t>
      </w:r>
      <w:r w:rsidRPr="009D660D">
        <w:rPr>
          <w:rFonts w:eastAsiaTheme="minorHAnsi"/>
        </w:rPr>
        <w:t xml:space="preserve">исполнение расходных обязательств муниципального образования по финансовому обеспечению выполнения мероприятий, на </w:t>
      </w:r>
      <w:proofErr w:type="spellStart"/>
      <w:r w:rsidRPr="009D660D">
        <w:rPr>
          <w:rFonts w:eastAsiaTheme="minorHAnsi"/>
        </w:rPr>
        <w:t>софинансирование</w:t>
      </w:r>
      <w:proofErr w:type="spellEnd"/>
      <w:r w:rsidRPr="009D660D">
        <w:rPr>
          <w:rFonts w:eastAsiaTheme="minorHAnsi"/>
        </w:rPr>
        <w:t xml:space="preserve"> которых запрашивается субсидия.</w:t>
      </w:r>
    </w:p>
    <w:p w:rsidR="00351760" w:rsidRDefault="00351760" w:rsidP="00DC1BF0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Выписки из документов и документы, представляемые в соответствии с настоящим пунктом, должны быть заверены подписью главы муниципального образования или уполномоченным им лиц</w:t>
      </w:r>
      <w:r w:rsidR="00CC3CF0">
        <w:rPr>
          <w:rFonts w:eastAsiaTheme="minorHAnsi"/>
        </w:rPr>
        <w:t>о</w:t>
      </w:r>
      <w:r>
        <w:rPr>
          <w:rFonts w:eastAsiaTheme="minorHAnsi"/>
        </w:rPr>
        <w:t>м и скреплены печатью.</w:t>
      </w:r>
    </w:p>
    <w:p w:rsidR="00351760" w:rsidRDefault="00351760" w:rsidP="00CC3CF0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11. Должностное лицо Министерства, ответственное за прием документов, отказывает в приеме документов в случаях:</w:t>
      </w:r>
    </w:p>
    <w:p w:rsidR="00351760" w:rsidRDefault="00351760" w:rsidP="00CC3CF0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1) представления администрацией муниципального образования документов за пределами срока, установленного </w:t>
      </w:r>
      <w:r w:rsidR="00CC3CF0">
        <w:rPr>
          <w:rFonts w:eastAsiaTheme="minorHAnsi"/>
        </w:rPr>
        <w:t xml:space="preserve">в соответствии с </w:t>
      </w:r>
      <w:hyperlink w:anchor="Par44" w:history="1">
        <w:r w:rsidRPr="00CC3CF0">
          <w:rPr>
            <w:rFonts w:eastAsiaTheme="minorHAnsi"/>
          </w:rPr>
          <w:t xml:space="preserve">пунктом </w:t>
        </w:r>
      </w:hyperlink>
      <w:r w:rsidR="00CC3CF0">
        <w:rPr>
          <w:rFonts w:eastAsiaTheme="minorHAnsi"/>
        </w:rPr>
        <w:t>9</w:t>
      </w:r>
      <w:r w:rsidRPr="00CC3CF0">
        <w:rPr>
          <w:rFonts w:eastAsiaTheme="minorHAnsi"/>
        </w:rPr>
        <w:t xml:space="preserve"> </w:t>
      </w:r>
      <w:r>
        <w:rPr>
          <w:rFonts w:eastAsiaTheme="minorHAnsi"/>
        </w:rPr>
        <w:t>настоящего Порядка;</w:t>
      </w:r>
    </w:p>
    <w:p w:rsidR="00351760" w:rsidRDefault="00351760" w:rsidP="00CC3CF0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2) представления администрацией муниципального образования неполного пакета документов или документов, не соответствующих требованиям, предусмотренным </w:t>
      </w:r>
      <w:hyperlink w:anchor="Par44" w:history="1">
        <w:r w:rsidRPr="00CC3CF0">
          <w:rPr>
            <w:rFonts w:eastAsiaTheme="minorHAnsi"/>
          </w:rPr>
          <w:t>пунктом 10</w:t>
        </w:r>
      </w:hyperlink>
      <w:r w:rsidRPr="00CC3CF0">
        <w:rPr>
          <w:rFonts w:eastAsiaTheme="minorHAnsi"/>
        </w:rPr>
        <w:t xml:space="preserve"> </w:t>
      </w:r>
      <w:r>
        <w:rPr>
          <w:rFonts w:eastAsiaTheme="minorHAnsi"/>
        </w:rPr>
        <w:t>настоящего Порядка.</w:t>
      </w:r>
    </w:p>
    <w:p w:rsidR="00351760" w:rsidRDefault="00351760" w:rsidP="00CC3CF0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12. Администрации муниципальных образований после устранения замечаний, выявленных при приеме документов, вправе повторно представить документы в Министерство в пределах срока их приема, установленного в соответствии с </w:t>
      </w:r>
      <w:hyperlink w:anchor="Par40" w:history="1">
        <w:r w:rsidRPr="00CC3CF0">
          <w:rPr>
            <w:rFonts w:eastAsiaTheme="minorHAnsi"/>
          </w:rPr>
          <w:t>пунктом 9</w:t>
        </w:r>
      </w:hyperlink>
      <w:r w:rsidRPr="00CC3CF0">
        <w:rPr>
          <w:rFonts w:eastAsiaTheme="minorHAnsi"/>
        </w:rPr>
        <w:t xml:space="preserve"> </w:t>
      </w:r>
      <w:r>
        <w:rPr>
          <w:rFonts w:eastAsiaTheme="minorHAnsi"/>
        </w:rPr>
        <w:t>настоящего Порядка.</w:t>
      </w:r>
    </w:p>
    <w:p w:rsidR="00351760" w:rsidRDefault="00351760" w:rsidP="00CC3CF0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Документы, представленные администрацией муниципального образования за пределами срока, установленного в соответствии с </w:t>
      </w:r>
      <w:hyperlink w:anchor="Par40" w:history="1">
        <w:r w:rsidRPr="00CC3CF0">
          <w:rPr>
            <w:rFonts w:eastAsiaTheme="minorHAnsi"/>
          </w:rPr>
          <w:t>пунктом 9</w:t>
        </w:r>
      </w:hyperlink>
      <w:r w:rsidRPr="00CC3CF0">
        <w:rPr>
          <w:rFonts w:eastAsiaTheme="minorHAnsi"/>
        </w:rPr>
        <w:t xml:space="preserve"> </w:t>
      </w:r>
      <w:r>
        <w:rPr>
          <w:rFonts w:eastAsiaTheme="minorHAnsi"/>
        </w:rPr>
        <w:t>настоящего Порядка, не принимаются.</w:t>
      </w:r>
    </w:p>
    <w:p w:rsidR="00E82261" w:rsidRDefault="00351760" w:rsidP="00E8226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13. При представлении администрацией муниципального образования полного пакета документов, предусмотренных </w:t>
      </w:r>
      <w:hyperlink w:anchor="Par44" w:history="1">
        <w:r w:rsidRPr="00BC1718">
          <w:rPr>
            <w:rFonts w:eastAsiaTheme="minorHAnsi"/>
          </w:rPr>
          <w:t>пунктом 10</w:t>
        </w:r>
      </w:hyperlink>
      <w:r>
        <w:rPr>
          <w:rFonts w:eastAsiaTheme="minorHAnsi"/>
        </w:rPr>
        <w:t xml:space="preserve"> настоящего Порядка, заявка о предоставлении субсидии регистрируется </w:t>
      </w:r>
      <w:r w:rsidRPr="00D64BE7">
        <w:rPr>
          <w:rFonts w:eastAsiaTheme="minorHAnsi"/>
        </w:rPr>
        <w:t>в журнале</w:t>
      </w:r>
      <w:r w:rsidR="00E82261" w:rsidRPr="00D64BE7">
        <w:rPr>
          <w:rFonts w:eastAsiaTheme="minorHAnsi"/>
        </w:rPr>
        <w:t xml:space="preserve"> регистрации заявок </w:t>
      </w:r>
      <w:r w:rsidRPr="00D64BE7">
        <w:rPr>
          <w:rFonts w:eastAsiaTheme="minorHAnsi"/>
        </w:rPr>
        <w:t>в</w:t>
      </w:r>
      <w:r>
        <w:rPr>
          <w:rFonts w:eastAsiaTheme="minorHAnsi"/>
        </w:rPr>
        <w:t xml:space="preserve"> порядке очередности ее поступления в Министерство.</w:t>
      </w:r>
      <w:r w:rsidR="00E82261">
        <w:rPr>
          <w:rFonts w:eastAsiaTheme="minorHAnsi"/>
        </w:rPr>
        <w:t xml:space="preserve"> </w:t>
      </w:r>
    </w:p>
    <w:p w:rsidR="00E82261" w:rsidRPr="00A56825" w:rsidRDefault="00E82261" w:rsidP="00E8226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A56825">
        <w:rPr>
          <w:rFonts w:eastAsiaTheme="minorHAnsi"/>
        </w:rPr>
        <w:t>Ведение журнала осуществляет специалист Министерства, ответственный за прием заявок, в электронном виде.</w:t>
      </w:r>
    </w:p>
    <w:p w:rsidR="00351760" w:rsidRDefault="00351760" w:rsidP="00CC3CF0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14. Министерство не позднее десяти рабочих дней со дня регистрации представленных документов принимает решение о предоставлении или об отказе в предоставлении субсидии.</w:t>
      </w:r>
    </w:p>
    <w:p w:rsidR="00351760" w:rsidRDefault="00351760" w:rsidP="00CC3CF0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15. Основаниями для отказа в предоставлении субсидии являются:</w:t>
      </w:r>
    </w:p>
    <w:p w:rsidR="00351760" w:rsidRDefault="00351760" w:rsidP="00CC3CF0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1) представление недостоверных сведений и (или) документов, содержащих недостоверные сведения;</w:t>
      </w:r>
    </w:p>
    <w:p w:rsidR="00351760" w:rsidRDefault="00351760" w:rsidP="00E82261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 xml:space="preserve">2) несоответствие условиям предоставления и расходования субсидии, указанным в </w:t>
      </w:r>
      <w:hyperlink w:anchor="Par26" w:history="1">
        <w:r w:rsidRPr="00E82261">
          <w:rPr>
            <w:rFonts w:eastAsiaTheme="minorHAnsi"/>
          </w:rPr>
          <w:t>пункте 7</w:t>
        </w:r>
      </w:hyperlink>
      <w:r w:rsidRPr="00E82261">
        <w:rPr>
          <w:rFonts w:eastAsiaTheme="minorHAnsi"/>
        </w:rPr>
        <w:t xml:space="preserve"> </w:t>
      </w:r>
      <w:r>
        <w:rPr>
          <w:rFonts w:eastAsiaTheme="minorHAnsi"/>
        </w:rPr>
        <w:t>настоящего Порядка;</w:t>
      </w:r>
    </w:p>
    <w:p w:rsidR="00351760" w:rsidRDefault="00E82261" w:rsidP="00E82261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3) несоответствие критерию отбора, указанно</w:t>
      </w:r>
      <w:r w:rsidR="00351760">
        <w:rPr>
          <w:rFonts w:eastAsiaTheme="minorHAnsi"/>
        </w:rPr>
        <w:t>м</w:t>
      </w:r>
      <w:r>
        <w:rPr>
          <w:rFonts w:eastAsiaTheme="minorHAnsi"/>
        </w:rPr>
        <w:t>у</w:t>
      </w:r>
      <w:r w:rsidR="00351760">
        <w:rPr>
          <w:rFonts w:eastAsiaTheme="minorHAnsi"/>
        </w:rPr>
        <w:t xml:space="preserve"> в </w:t>
      </w:r>
      <w:hyperlink w:anchor="Par36" w:history="1">
        <w:r w:rsidR="00351760" w:rsidRPr="00E82261">
          <w:rPr>
            <w:rFonts w:eastAsiaTheme="minorHAnsi"/>
          </w:rPr>
          <w:t>пункте 8</w:t>
        </w:r>
      </w:hyperlink>
      <w:r w:rsidR="00351760" w:rsidRPr="00E82261">
        <w:rPr>
          <w:rFonts w:eastAsiaTheme="minorHAnsi"/>
        </w:rPr>
        <w:t xml:space="preserve"> н</w:t>
      </w:r>
      <w:r w:rsidR="00351760">
        <w:rPr>
          <w:rFonts w:eastAsiaTheme="minorHAnsi"/>
        </w:rPr>
        <w:t>астоящего Порядка;</w:t>
      </w:r>
    </w:p>
    <w:p w:rsidR="00351760" w:rsidRDefault="00351760" w:rsidP="00E82261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4) недостаточность либо отсутствие лимитов бюджетных обязательств, доведенных Министерству на предоставление субсидии.</w:t>
      </w:r>
    </w:p>
    <w:p w:rsidR="00351760" w:rsidRDefault="00351760" w:rsidP="00E82261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 xml:space="preserve">16. </w:t>
      </w:r>
      <w:r w:rsidR="001C7711" w:rsidRPr="00326426">
        <w:rPr>
          <w:rFonts w:eastAsiaTheme="minorHAnsi"/>
        </w:rPr>
        <w:t>Решение Министерства о предоставлении субсидии или об отказе в предоставлении субсидии</w:t>
      </w:r>
      <w:r w:rsidR="001C7711">
        <w:rPr>
          <w:rFonts w:eastAsiaTheme="minorHAnsi"/>
        </w:rPr>
        <w:t xml:space="preserve"> размещается на официальном сайте Министерства в информационно-телекоммуникационной сети «Интернет».</w:t>
      </w:r>
    </w:p>
    <w:p w:rsidR="00AD5C0E" w:rsidRDefault="00AD5C0E" w:rsidP="00E82261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</w:p>
    <w:p w:rsidR="00232748" w:rsidRPr="005E4DD8" w:rsidRDefault="00351760" w:rsidP="00232748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rFonts w:eastAsiaTheme="minorHAnsi"/>
        </w:rPr>
        <w:lastRenderedPageBreak/>
        <w:t>17</w:t>
      </w:r>
      <w:r w:rsidRPr="005E4DD8">
        <w:rPr>
          <w:rFonts w:eastAsiaTheme="minorHAnsi"/>
          <w:sz w:val="28"/>
          <w:szCs w:val="28"/>
        </w:rPr>
        <w:t xml:space="preserve">. </w:t>
      </w:r>
      <w:r w:rsidR="00232748" w:rsidRPr="005E4DD8">
        <w:rPr>
          <w:sz w:val="28"/>
          <w:szCs w:val="28"/>
        </w:rPr>
        <w:t>Расчетный размер бюджетных ассигнований бюджета Удмуртской Республики на предоставление субсидии бюджету i-</w:t>
      </w:r>
      <w:proofErr w:type="spellStart"/>
      <w:r w:rsidR="00232748" w:rsidRPr="005E4DD8">
        <w:rPr>
          <w:sz w:val="28"/>
          <w:szCs w:val="28"/>
        </w:rPr>
        <w:t>го</w:t>
      </w:r>
      <w:proofErr w:type="spellEnd"/>
      <w:r w:rsidR="00232748" w:rsidRPr="005E4DD8">
        <w:rPr>
          <w:sz w:val="28"/>
          <w:szCs w:val="28"/>
        </w:rPr>
        <w:t xml:space="preserve"> муниципального образования в целях </w:t>
      </w:r>
      <w:proofErr w:type="spellStart"/>
      <w:r w:rsidR="00232748" w:rsidRPr="005E4DD8">
        <w:rPr>
          <w:sz w:val="28"/>
          <w:szCs w:val="28"/>
        </w:rPr>
        <w:t>софинансирования</w:t>
      </w:r>
      <w:proofErr w:type="spellEnd"/>
      <w:r w:rsidR="00232748" w:rsidRPr="005E4DD8">
        <w:rPr>
          <w:sz w:val="28"/>
          <w:szCs w:val="28"/>
        </w:rPr>
        <w:t xml:space="preserve"> расходных обязательств муниципальных образований, возникающих при реализации мероприятий по модернизации библиотек в части комплектования книжных фондов (</w:t>
      </w:r>
      <w:proofErr w:type="spellStart"/>
      <w:r w:rsidR="00232748" w:rsidRPr="005E4DD8">
        <w:rPr>
          <w:sz w:val="28"/>
          <w:szCs w:val="28"/>
        </w:rPr>
        <w:t>Vi</w:t>
      </w:r>
      <w:proofErr w:type="spellEnd"/>
      <w:r w:rsidR="00232748" w:rsidRPr="005E4DD8">
        <w:rPr>
          <w:sz w:val="28"/>
          <w:szCs w:val="28"/>
        </w:rPr>
        <w:t>), определяется по формуле:</w:t>
      </w:r>
    </w:p>
    <w:p w:rsidR="00232748" w:rsidRPr="005E4DD8" w:rsidRDefault="00232748" w:rsidP="00232748">
      <w:pPr>
        <w:pStyle w:val="ConsPlusNormal"/>
        <w:jc w:val="center"/>
        <w:rPr>
          <w:sz w:val="28"/>
          <w:szCs w:val="28"/>
        </w:rPr>
      </w:pPr>
      <w:r w:rsidRPr="005E4DD8">
        <w:rPr>
          <w:noProof/>
          <w:position w:val="-67"/>
          <w:sz w:val="28"/>
          <w:szCs w:val="28"/>
        </w:rPr>
        <w:drawing>
          <wp:inline distT="0" distB="0" distL="0" distR="0" wp14:anchorId="109693C3" wp14:editId="7BAF600D">
            <wp:extent cx="1876425" cy="1005205"/>
            <wp:effectExtent l="0" t="0" r="952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DD8">
        <w:rPr>
          <w:sz w:val="28"/>
          <w:szCs w:val="28"/>
        </w:rPr>
        <w:t>,</w:t>
      </w:r>
    </w:p>
    <w:p w:rsidR="00232748" w:rsidRPr="005E4DD8" w:rsidRDefault="00232748" w:rsidP="00232748">
      <w:pPr>
        <w:pStyle w:val="ConsPlusNormal"/>
        <w:ind w:firstLine="540"/>
        <w:jc w:val="both"/>
        <w:rPr>
          <w:sz w:val="28"/>
          <w:szCs w:val="28"/>
        </w:rPr>
      </w:pPr>
    </w:p>
    <w:p w:rsidR="00232748" w:rsidRPr="005E4DD8" w:rsidRDefault="00232748" w:rsidP="00232748">
      <w:pPr>
        <w:pStyle w:val="ConsPlusNormal"/>
        <w:ind w:firstLine="540"/>
        <w:jc w:val="both"/>
        <w:rPr>
          <w:sz w:val="28"/>
          <w:szCs w:val="28"/>
        </w:rPr>
      </w:pPr>
      <w:r w:rsidRPr="005E4DD8">
        <w:rPr>
          <w:sz w:val="28"/>
          <w:szCs w:val="28"/>
        </w:rPr>
        <w:t>где:</w:t>
      </w:r>
    </w:p>
    <w:p w:rsidR="00232748" w:rsidRPr="005E4DD8" w:rsidRDefault="00294D61" w:rsidP="00EE06B6">
      <w:pPr>
        <w:autoSpaceDE w:val="0"/>
        <w:autoSpaceDN w:val="0"/>
        <w:adjustRightInd w:val="0"/>
        <w:jc w:val="both"/>
      </w:pPr>
      <w:proofErr w:type="spellStart"/>
      <w:proofErr w:type="gramStart"/>
      <w:r>
        <w:t>ДЧi</w:t>
      </w:r>
      <w:proofErr w:type="spellEnd"/>
      <w:r>
        <w:t xml:space="preserve"> –</w:t>
      </w:r>
      <w:r w:rsidR="00232748" w:rsidRPr="005E4DD8">
        <w:t xml:space="preserve"> доля </w:t>
      </w:r>
      <w:bookmarkStart w:id="5" w:name="_Hlk146707952"/>
      <w:r w:rsidR="00232748" w:rsidRPr="005E4DD8">
        <w:t xml:space="preserve">зарегистрированных пользователей муниципальных библиотек, не получающих </w:t>
      </w:r>
      <w:r>
        <w:t>финансирования на</w:t>
      </w:r>
      <w:r w:rsidR="00232748" w:rsidRPr="005E4DD8">
        <w:rPr>
          <w:rFonts w:eastAsia="Times New Roman"/>
        </w:rPr>
        <w:t xml:space="preserve"> пополнение </w:t>
      </w:r>
      <w:r>
        <w:rPr>
          <w:rFonts w:eastAsia="Times New Roman"/>
        </w:rPr>
        <w:t xml:space="preserve">книжного </w:t>
      </w:r>
      <w:r w:rsidR="00232748" w:rsidRPr="005E4DD8">
        <w:rPr>
          <w:rFonts w:eastAsia="Times New Roman"/>
        </w:rPr>
        <w:t xml:space="preserve">фонда в рамках </w:t>
      </w:r>
      <w:r w:rsidR="00EE06B6">
        <w:rPr>
          <w:rFonts w:eastAsia="Times New Roman"/>
        </w:rPr>
        <w:t>регионального</w:t>
      </w:r>
      <w:r w:rsidR="00EE06B6" w:rsidRPr="005E4DD8">
        <w:rPr>
          <w:rFonts w:eastAsia="Times New Roman"/>
        </w:rPr>
        <w:t xml:space="preserve"> проекта </w:t>
      </w:r>
      <w:r w:rsidR="00EE06B6">
        <w:rPr>
          <w:rFonts w:eastAsia="Times New Roman"/>
        </w:rPr>
        <w:t>«</w:t>
      </w:r>
      <w:r w:rsidR="00EE06B6" w:rsidRPr="00EE06B6">
        <w:rPr>
          <w:rFonts w:eastAsiaTheme="minorHAnsi"/>
        </w:rPr>
        <w:t>Обеспечение качественно нового уровня р</w:t>
      </w:r>
      <w:r w:rsidR="00EE06B6">
        <w:rPr>
          <w:rFonts w:eastAsiaTheme="minorHAnsi"/>
        </w:rPr>
        <w:t>азвития инфраструктуры культуры»</w:t>
      </w:r>
      <w:r w:rsidR="00EE06B6" w:rsidRPr="00EE06B6">
        <w:rPr>
          <w:rFonts w:eastAsiaTheme="minorHAnsi"/>
        </w:rPr>
        <w:t xml:space="preserve"> </w:t>
      </w:r>
      <w:r w:rsidR="00EE06B6">
        <w:rPr>
          <w:rFonts w:eastAsiaTheme="minorHAnsi"/>
        </w:rPr>
        <w:t>«</w:t>
      </w:r>
      <w:r w:rsidR="00EE06B6" w:rsidRPr="00EE06B6">
        <w:rPr>
          <w:rFonts w:eastAsiaTheme="minorHAnsi"/>
        </w:rPr>
        <w:t>Культурная среда</w:t>
      </w:r>
      <w:r w:rsidR="00EE06B6">
        <w:rPr>
          <w:rFonts w:eastAsiaTheme="minorHAnsi"/>
        </w:rPr>
        <w:t xml:space="preserve">» </w:t>
      </w:r>
      <w:r w:rsidR="00EE06B6" w:rsidRPr="00EE06B6">
        <w:rPr>
          <w:rFonts w:eastAsiaTheme="minorHAnsi"/>
        </w:rPr>
        <w:t xml:space="preserve"> </w:t>
      </w:r>
      <w:r w:rsidR="00EE06B6">
        <w:rPr>
          <w:rFonts w:eastAsiaTheme="minorHAnsi"/>
        </w:rPr>
        <w:t xml:space="preserve">(далее – региональный проект </w:t>
      </w:r>
      <w:r w:rsidR="00EE06B6">
        <w:rPr>
          <w:rFonts w:eastAsiaTheme="minorHAnsi"/>
        </w:rPr>
        <w:t>«</w:t>
      </w:r>
      <w:r w:rsidR="00EE06B6" w:rsidRPr="00EE06B6">
        <w:rPr>
          <w:rFonts w:eastAsiaTheme="minorHAnsi"/>
        </w:rPr>
        <w:t>Культурная среда</w:t>
      </w:r>
      <w:r w:rsidR="00EE06B6">
        <w:rPr>
          <w:rFonts w:eastAsiaTheme="minorHAnsi"/>
        </w:rPr>
        <w:t>»</w:t>
      </w:r>
      <w:bookmarkStart w:id="6" w:name="_GoBack"/>
      <w:bookmarkEnd w:id="6"/>
      <w:r w:rsidR="00EE06B6">
        <w:rPr>
          <w:rFonts w:eastAsiaTheme="minorHAnsi"/>
        </w:rPr>
        <w:t xml:space="preserve">) </w:t>
      </w:r>
      <w:r w:rsidR="00232748" w:rsidRPr="005E4DD8">
        <w:rPr>
          <w:rFonts w:eastAsia="Times New Roman"/>
        </w:rPr>
        <w:t xml:space="preserve">в части создания модельных муниципальных библиотек, </w:t>
      </w:r>
      <w:r w:rsidR="00232748" w:rsidRPr="005E4DD8">
        <w:t>и библиотек, находящихся в структуре муниципальных культурно-досуговых учреждений</w:t>
      </w:r>
      <w:bookmarkEnd w:id="5"/>
      <w:r w:rsidR="00232748" w:rsidRPr="005E4DD8">
        <w:t xml:space="preserve"> i-</w:t>
      </w:r>
      <w:proofErr w:type="spellStart"/>
      <w:r w:rsidR="00232748" w:rsidRPr="005E4DD8">
        <w:t>го</w:t>
      </w:r>
      <w:proofErr w:type="spellEnd"/>
      <w:r w:rsidR="00232748" w:rsidRPr="005E4DD8">
        <w:t xml:space="preserve"> муниципального образования, которая определяется по формуле:</w:t>
      </w:r>
      <w:proofErr w:type="gramEnd"/>
    </w:p>
    <w:p w:rsidR="00232748" w:rsidRPr="005E4DD8" w:rsidRDefault="00232748" w:rsidP="00232748">
      <w:pPr>
        <w:pStyle w:val="ConsPlusNormal"/>
        <w:ind w:firstLine="540"/>
        <w:jc w:val="both"/>
        <w:rPr>
          <w:sz w:val="28"/>
          <w:szCs w:val="28"/>
        </w:rPr>
      </w:pPr>
    </w:p>
    <w:p w:rsidR="00232748" w:rsidRPr="005E4DD8" w:rsidRDefault="00232748" w:rsidP="00232748">
      <w:pPr>
        <w:pStyle w:val="ConsPlusNormal"/>
        <w:jc w:val="center"/>
        <w:rPr>
          <w:sz w:val="28"/>
          <w:szCs w:val="28"/>
        </w:rPr>
      </w:pPr>
      <w:r w:rsidRPr="005E4DD8">
        <w:rPr>
          <w:noProof/>
          <w:position w:val="-25"/>
          <w:sz w:val="28"/>
          <w:szCs w:val="28"/>
        </w:rPr>
        <w:drawing>
          <wp:inline distT="0" distB="0" distL="0" distR="0" wp14:anchorId="1204C61E" wp14:editId="5C3115E2">
            <wp:extent cx="1308735" cy="476885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DD8">
        <w:rPr>
          <w:sz w:val="28"/>
          <w:szCs w:val="28"/>
        </w:rPr>
        <w:t>,</w:t>
      </w:r>
    </w:p>
    <w:p w:rsidR="00232748" w:rsidRPr="005E4DD8" w:rsidRDefault="00232748" w:rsidP="00232748">
      <w:pPr>
        <w:pStyle w:val="ConsPlusNormal"/>
        <w:ind w:firstLine="540"/>
        <w:jc w:val="both"/>
        <w:rPr>
          <w:sz w:val="28"/>
          <w:szCs w:val="28"/>
        </w:rPr>
      </w:pPr>
    </w:p>
    <w:p w:rsidR="00232748" w:rsidRPr="005E4DD8" w:rsidRDefault="00232748" w:rsidP="00232748">
      <w:pPr>
        <w:pStyle w:val="ConsPlusNormal"/>
        <w:ind w:firstLine="540"/>
        <w:jc w:val="both"/>
        <w:rPr>
          <w:sz w:val="28"/>
          <w:szCs w:val="28"/>
        </w:rPr>
      </w:pPr>
      <w:r w:rsidRPr="005E4DD8">
        <w:rPr>
          <w:sz w:val="28"/>
          <w:szCs w:val="28"/>
        </w:rPr>
        <w:t>где:</w:t>
      </w:r>
    </w:p>
    <w:p w:rsidR="00232748" w:rsidRPr="005E4DD8" w:rsidRDefault="00232748" w:rsidP="00232748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proofErr w:type="gramStart"/>
      <w:r w:rsidRPr="005E4DD8">
        <w:rPr>
          <w:sz w:val="28"/>
          <w:szCs w:val="28"/>
        </w:rPr>
        <w:t>Чi</w:t>
      </w:r>
      <w:proofErr w:type="spellEnd"/>
      <w:r w:rsidRPr="005E4DD8">
        <w:rPr>
          <w:sz w:val="28"/>
          <w:szCs w:val="28"/>
        </w:rPr>
        <w:t xml:space="preserve"> – число зарегистрированных пользователей муниципальных библиотек, не получающих </w:t>
      </w:r>
      <w:r w:rsidRPr="005E4DD8">
        <w:rPr>
          <w:rFonts w:eastAsia="Times New Roman"/>
          <w:sz w:val="28"/>
          <w:szCs w:val="28"/>
        </w:rPr>
        <w:t xml:space="preserve">финансирования на пополнение </w:t>
      </w:r>
      <w:r w:rsidR="00294D61">
        <w:rPr>
          <w:rFonts w:eastAsia="Times New Roman"/>
          <w:sz w:val="28"/>
          <w:szCs w:val="28"/>
        </w:rPr>
        <w:t xml:space="preserve">книжного </w:t>
      </w:r>
      <w:r w:rsidRPr="005E4DD8">
        <w:rPr>
          <w:rFonts w:eastAsia="Times New Roman"/>
          <w:sz w:val="28"/>
          <w:szCs w:val="28"/>
        </w:rPr>
        <w:t xml:space="preserve">фонда в рамках </w:t>
      </w:r>
      <w:r w:rsidR="00294D61">
        <w:rPr>
          <w:rFonts w:eastAsia="Times New Roman"/>
          <w:sz w:val="28"/>
          <w:szCs w:val="28"/>
        </w:rPr>
        <w:t>регионального</w:t>
      </w:r>
      <w:r w:rsidRPr="005E4DD8">
        <w:rPr>
          <w:rFonts w:eastAsia="Times New Roman"/>
          <w:sz w:val="28"/>
          <w:szCs w:val="28"/>
        </w:rPr>
        <w:t xml:space="preserve"> проекта «Культурная среда» в части создания модельных муниципальных библиотек, </w:t>
      </w:r>
      <w:r w:rsidRPr="005E4DD8">
        <w:rPr>
          <w:sz w:val="28"/>
          <w:szCs w:val="28"/>
        </w:rPr>
        <w:t>и библиотек, находящихся в структуре муниципальных культурно-досуговых учреждений i-</w:t>
      </w:r>
      <w:proofErr w:type="spellStart"/>
      <w:r w:rsidRPr="005E4DD8">
        <w:rPr>
          <w:sz w:val="28"/>
          <w:szCs w:val="28"/>
        </w:rPr>
        <w:t>го</w:t>
      </w:r>
      <w:proofErr w:type="spellEnd"/>
      <w:r w:rsidRPr="005E4DD8">
        <w:rPr>
          <w:sz w:val="28"/>
          <w:szCs w:val="28"/>
        </w:rPr>
        <w:t xml:space="preserve"> муниципального образования на 1 января года, предыдущего расчетному году </w:t>
      </w:r>
      <w:r w:rsidRPr="00294D61">
        <w:rPr>
          <w:sz w:val="28"/>
          <w:szCs w:val="28"/>
        </w:rPr>
        <w:t>(согласно данным статистической формы отчетности № 6-НК «Сведения об общедоступной (публичной) библиотеке»</w:t>
      </w:r>
      <w:r w:rsidR="00294D61">
        <w:rPr>
          <w:sz w:val="28"/>
          <w:szCs w:val="28"/>
        </w:rPr>
        <w:t>)</w:t>
      </w:r>
      <w:r w:rsidRPr="00294D61">
        <w:rPr>
          <w:sz w:val="28"/>
          <w:szCs w:val="28"/>
        </w:rPr>
        <w:t>;</w:t>
      </w:r>
      <w:proofErr w:type="gramEnd"/>
    </w:p>
    <w:p w:rsidR="00232748" w:rsidRPr="005E4DD8" w:rsidRDefault="00294D61" w:rsidP="00232748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 –</w:t>
      </w:r>
      <w:r w:rsidR="00232748" w:rsidRPr="005E4DD8">
        <w:rPr>
          <w:sz w:val="28"/>
          <w:szCs w:val="28"/>
        </w:rPr>
        <w:t xml:space="preserve"> общее число зарегистрированных пользователей муниципальных библиотек, не получающих финансирования на пополнение</w:t>
      </w:r>
      <w:r>
        <w:rPr>
          <w:sz w:val="28"/>
          <w:szCs w:val="28"/>
        </w:rPr>
        <w:t xml:space="preserve"> книжного</w:t>
      </w:r>
      <w:r w:rsidR="00232748" w:rsidRPr="005E4DD8">
        <w:rPr>
          <w:sz w:val="28"/>
          <w:szCs w:val="28"/>
        </w:rPr>
        <w:t xml:space="preserve"> фонда в рамках </w:t>
      </w:r>
      <w:r>
        <w:rPr>
          <w:sz w:val="28"/>
          <w:szCs w:val="28"/>
        </w:rPr>
        <w:t>регионального</w:t>
      </w:r>
      <w:r w:rsidR="00232748" w:rsidRPr="005E4DD8">
        <w:rPr>
          <w:sz w:val="28"/>
          <w:szCs w:val="28"/>
        </w:rPr>
        <w:t xml:space="preserve"> проекта «Культурная среда» в части создания модельных муниципальных библиотек, и библиотек, находящихся в структуре муниципальных культурно-досуговых учреждений Удмуртской Республики на 1 января года, предыдущего расчетному году;</w:t>
      </w:r>
    </w:p>
    <w:p w:rsidR="00232748" w:rsidRPr="005E4DD8" w:rsidRDefault="00294D61" w:rsidP="00232748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ПрРБ</w:t>
      </w:r>
      <w:proofErr w:type="gramStart"/>
      <w:r>
        <w:rPr>
          <w:sz w:val="28"/>
          <w:szCs w:val="28"/>
        </w:rPr>
        <w:t>i</w:t>
      </w:r>
      <w:proofErr w:type="spellEnd"/>
      <w:proofErr w:type="gramEnd"/>
      <w:r>
        <w:rPr>
          <w:sz w:val="28"/>
          <w:szCs w:val="28"/>
        </w:rPr>
        <w:t xml:space="preserve"> –</w:t>
      </w:r>
      <w:r w:rsidR="00232748" w:rsidRPr="005E4DD8">
        <w:rPr>
          <w:sz w:val="28"/>
          <w:szCs w:val="28"/>
        </w:rPr>
        <w:t xml:space="preserve"> предельный уровень </w:t>
      </w:r>
      <w:proofErr w:type="spellStart"/>
      <w:r w:rsidR="00232748" w:rsidRPr="005E4DD8">
        <w:rPr>
          <w:sz w:val="28"/>
          <w:szCs w:val="28"/>
        </w:rPr>
        <w:t>софинансирования</w:t>
      </w:r>
      <w:proofErr w:type="spellEnd"/>
      <w:r w:rsidR="00232748" w:rsidRPr="005E4DD8">
        <w:rPr>
          <w:sz w:val="28"/>
          <w:szCs w:val="28"/>
        </w:rPr>
        <w:t xml:space="preserve"> расходного обязательства муниципального образования из бюджета Удмуртской </w:t>
      </w:r>
      <w:r w:rsidR="00232748" w:rsidRPr="005E4DD8">
        <w:rPr>
          <w:sz w:val="28"/>
          <w:szCs w:val="28"/>
        </w:rPr>
        <w:lastRenderedPageBreak/>
        <w:t>Республики.</w:t>
      </w:r>
    </w:p>
    <w:p w:rsidR="00351760" w:rsidRDefault="00793333" w:rsidP="00793333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 xml:space="preserve">18. </w:t>
      </w:r>
      <w:r w:rsidR="00351760">
        <w:rPr>
          <w:rFonts w:eastAsiaTheme="minorHAnsi"/>
        </w:rPr>
        <w:t>Распределение субсидий из бюджета Удмуртской Республики бюджетам муниципальных образований утверждается законом Удмуртской Республики о бюджете Удмуртской Республики на соответствующий финансовый год и на плановый период.</w:t>
      </w:r>
    </w:p>
    <w:p w:rsidR="00351760" w:rsidRDefault="00351760" w:rsidP="0079333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19. Субсидия предоставляется бюджету муниципального образования на основании соглашения, подготавливаемого (формируемого) и заключаемого Министерством с администрацией муниципального образования с использованием государственной интегрированной информационной системы управления общественными финансами </w:t>
      </w:r>
      <w:r w:rsidR="00793333">
        <w:rPr>
          <w:rFonts w:eastAsiaTheme="minorHAnsi"/>
        </w:rPr>
        <w:t>«</w:t>
      </w:r>
      <w:r>
        <w:rPr>
          <w:rFonts w:eastAsiaTheme="minorHAnsi"/>
        </w:rPr>
        <w:t>Электронный бюджет</w:t>
      </w:r>
      <w:r w:rsidR="00793333">
        <w:rPr>
          <w:rFonts w:eastAsiaTheme="minorHAnsi"/>
        </w:rPr>
        <w:t>» (далее – система «</w:t>
      </w:r>
      <w:r>
        <w:rPr>
          <w:rFonts w:eastAsiaTheme="minorHAnsi"/>
        </w:rPr>
        <w:t>Электронный бюджет</w:t>
      </w:r>
      <w:r w:rsidR="00793333">
        <w:rPr>
          <w:rFonts w:eastAsiaTheme="minorHAnsi"/>
        </w:rPr>
        <w:t>»</w:t>
      </w:r>
      <w:r>
        <w:rPr>
          <w:rFonts w:eastAsiaTheme="minorHAnsi"/>
        </w:rPr>
        <w:t>) в соответствии с типовой формой соглашения, утвержденной Министерством финансов Российской Федерации.</w:t>
      </w:r>
    </w:p>
    <w:p w:rsidR="00351760" w:rsidRDefault="00351760" w:rsidP="0079333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Заключение соглашений осуществляется до 15 февраля очередного финансового года (за исключением соглашений о предоставлении субсидий, бюджетные </w:t>
      </w:r>
      <w:proofErr w:type="gramStart"/>
      <w:r>
        <w:rPr>
          <w:rFonts w:eastAsiaTheme="minorHAnsi"/>
        </w:rPr>
        <w:t>ассигнования</w:t>
      </w:r>
      <w:proofErr w:type="gramEnd"/>
      <w:r>
        <w:rPr>
          <w:rFonts w:eastAsiaTheme="minorHAnsi"/>
        </w:rPr>
        <w:t xml:space="preserve"> на предоставление которых предусмотрены в соответствии с законом Удмуртской Республики о внесении изменений в закон о бюджете Удмуртской Республики на очередной финансовый год и плановый период и которые заключаются не позднее 30 дней после дня вступления в силу указанного закона Удмуртской Республики).</w:t>
      </w:r>
    </w:p>
    <w:p w:rsidR="00351760" w:rsidRDefault="00351760" w:rsidP="0079333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20. Перечисление субсидии осуществляется в установленном порядке на счета территориального органа Федерального казначейства, открытые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муниципальных образований при наличии заключенного в системе </w:t>
      </w:r>
      <w:r w:rsidR="00793333">
        <w:rPr>
          <w:rFonts w:eastAsiaTheme="minorHAnsi"/>
        </w:rPr>
        <w:t>«</w:t>
      </w:r>
      <w:r>
        <w:rPr>
          <w:rFonts w:eastAsiaTheme="minorHAnsi"/>
        </w:rPr>
        <w:t>Электронный бюджет</w:t>
      </w:r>
      <w:r w:rsidR="00793333">
        <w:rPr>
          <w:rFonts w:eastAsiaTheme="minorHAnsi"/>
        </w:rPr>
        <w:t>»</w:t>
      </w:r>
      <w:r>
        <w:rPr>
          <w:rFonts w:eastAsiaTheme="minorHAnsi"/>
        </w:rPr>
        <w:t xml:space="preserve"> соглашения о предоставлении субсидии.</w:t>
      </w:r>
    </w:p>
    <w:p w:rsidR="00351760" w:rsidRPr="00F147BF" w:rsidRDefault="00351760" w:rsidP="0079333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F147BF">
        <w:rPr>
          <w:rFonts w:eastAsiaTheme="minorHAnsi"/>
        </w:rPr>
        <w:t xml:space="preserve">21. Результатом использования субсидии является </w:t>
      </w:r>
      <w:r w:rsidR="00F147BF">
        <w:t>п</w:t>
      </w:r>
      <w:r w:rsidR="00F147BF" w:rsidRPr="00F147BF">
        <w:t>роведение мероприятий по комплектованию книжных фондов библ</w:t>
      </w:r>
      <w:r w:rsidR="00F147BF">
        <w:t xml:space="preserve">иотек муниципальных образований, </w:t>
      </w:r>
      <w:proofErr w:type="gramStart"/>
      <w:r w:rsidRPr="00F147BF">
        <w:rPr>
          <w:rFonts w:eastAsiaTheme="minorHAnsi"/>
        </w:rPr>
        <w:t>значение</w:t>
      </w:r>
      <w:proofErr w:type="gramEnd"/>
      <w:r w:rsidRPr="00F147BF">
        <w:rPr>
          <w:rFonts w:eastAsiaTheme="minorHAnsi"/>
        </w:rPr>
        <w:t xml:space="preserve"> которого устанавливается в соответствии с соглашением, заключенным между Министерством культуры Российской Федерации и Правительством Удмуртской Республики.</w:t>
      </w:r>
    </w:p>
    <w:p w:rsidR="00351760" w:rsidRPr="00F147BF" w:rsidRDefault="00351760" w:rsidP="0079333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F147BF">
        <w:rPr>
          <w:rFonts w:eastAsiaTheme="minorHAnsi"/>
        </w:rPr>
        <w:t>Значение результата использования субсидии должно обеспечивать достижение показателей государственной п</w:t>
      </w:r>
      <w:r w:rsidR="00793333" w:rsidRPr="00F147BF">
        <w:rPr>
          <w:rFonts w:eastAsiaTheme="minorHAnsi"/>
        </w:rPr>
        <w:t>рограммы Удмуртской Республики «</w:t>
      </w:r>
      <w:r w:rsidRPr="00F147BF">
        <w:rPr>
          <w:rFonts w:eastAsiaTheme="minorHAnsi"/>
        </w:rPr>
        <w:t>Культура Удмуртии</w:t>
      </w:r>
      <w:r w:rsidR="00793333" w:rsidRPr="00F147BF">
        <w:rPr>
          <w:rFonts w:eastAsiaTheme="minorHAnsi"/>
        </w:rPr>
        <w:t>»</w:t>
      </w:r>
      <w:r w:rsidRPr="00F147BF">
        <w:rPr>
          <w:rFonts w:eastAsiaTheme="minorHAnsi"/>
        </w:rPr>
        <w:t>.</w:t>
      </w:r>
    </w:p>
    <w:p w:rsidR="00351760" w:rsidRDefault="00351760" w:rsidP="0079333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22. Оценка эффективности использования субсидии осуществляется Министерством по итогам финансового года путем </w:t>
      </w:r>
      <w:proofErr w:type="gramStart"/>
      <w:r>
        <w:rPr>
          <w:rFonts w:eastAsiaTheme="minorHAnsi"/>
        </w:rPr>
        <w:t>сравнения</w:t>
      </w:r>
      <w:proofErr w:type="gramEnd"/>
      <w:r>
        <w:rPr>
          <w:rFonts w:eastAsiaTheme="minorHAnsi"/>
        </w:rPr>
        <w:t xml:space="preserve"> установленного соглашением значения результата использования субсидии и его фактически достигнутого значения.</w:t>
      </w:r>
    </w:p>
    <w:p w:rsidR="00351760" w:rsidRDefault="00351760" w:rsidP="0079333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23. Администрация муниципального образования, бюджету которого предоставлена субсидия, представляет в Министерство в форме эл</w:t>
      </w:r>
      <w:r w:rsidR="00793333">
        <w:rPr>
          <w:rFonts w:eastAsiaTheme="minorHAnsi"/>
        </w:rPr>
        <w:t>ектронного документа в системе «</w:t>
      </w:r>
      <w:r>
        <w:rPr>
          <w:rFonts w:eastAsiaTheme="minorHAnsi"/>
        </w:rPr>
        <w:t>Электронный бюджет</w:t>
      </w:r>
      <w:r w:rsidR="00793333">
        <w:rPr>
          <w:rFonts w:eastAsiaTheme="minorHAnsi"/>
        </w:rPr>
        <w:t>»</w:t>
      </w:r>
      <w:r>
        <w:rPr>
          <w:rFonts w:eastAsiaTheme="minorHAnsi"/>
        </w:rPr>
        <w:t xml:space="preserve"> в установленные им сроки:</w:t>
      </w:r>
    </w:p>
    <w:p w:rsidR="00351760" w:rsidRDefault="00351760" w:rsidP="0079333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отчет о расходах, в целях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которых предоставляется субсидия;</w:t>
      </w:r>
    </w:p>
    <w:p w:rsidR="00351760" w:rsidRDefault="00351760" w:rsidP="0079333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отчет о достижении значений результатов использования субсидии.</w:t>
      </w:r>
    </w:p>
    <w:p w:rsidR="00351760" w:rsidRDefault="00351760" w:rsidP="0079333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lastRenderedPageBreak/>
        <w:t xml:space="preserve">24. </w:t>
      </w:r>
      <w:proofErr w:type="gramStart"/>
      <w:r>
        <w:rPr>
          <w:rFonts w:eastAsiaTheme="minorHAnsi"/>
        </w:rPr>
        <w:t>Контроль за</w:t>
      </w:r>
      <w:proofErr w:type="gramEnd"/>
      <w:r>
        <w:rPr>
          <w:rFonts w:eastAsiaTheme="minorHAnsi"/>
        </w:rPr>
        <w:t xml:space="preserve"> соблюдением администрациями муниципальных образований условий, целей и порядка предоставления субсидий осуществляется Министерством.</w:t>
      </w:r>
    </w:p>
    <w:p w:rsidR="00351760" w:rsidRDefault="00351760" w:rsidP="0079333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Государственный финансовый </w:t>
      </w:r>
      <w:proofErr w:type="gramStart"/>
      <w:r>
        <w:rPr>
          <w:rFonts w:eastAsiaTheme="minorHAnsi"/>
        </w:rPr>
        <w:t>контроль за</w:t>
      </w:r>
      <w:proofErr w:type="gramEnd"/>
      <w:r>
        <w:rPr>
          <w:rFonts w:eastAsiaTheme="minorHAnsi"/>
        </w:rPr>
        <w:t xml:space="preserve"> соблюдением целей, порядка и условий предоставления субсидий из бюджета Удмуртской Республики, а также за соблюдением соглашений и условий контрактов (договоров, соглашений), источником финансового обеспечения (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>) которых являются субсидии, осуществляется Государственным контрольным комитетом Удмуртской Республики и Министерством финансов Удмуртской Республики.</w:t>
      </w:r>
    </w:p>
    <w:p w:rsidR="00351760" w:rsidRDefault="00351760" w:rsidP="0079333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25. Не использованный по состоянию на 1 января текущего финансового года остаток субсидии подлежит возврату в доход бюджета Удмуртской Республики в течение первых пятнадцати рабочих дней текущего финансового года.</w:t>
      </w:r>
    </w:p>
    <w:p w:rsidR="00351760" w:rsidRDefault="00351760" w:rsidP="0079333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В случае если неиспользованный остаток субсидии не перечислен в доход бюджета Удмуртской Республики, он подлежит взысканию в доход бюджета Удмуртской Республики в порядке, предусмотренном Министерством финансов Удмуртской Республики, с соблюдением общих требований, установленных Министерством финансов Российской Федерации.</w:t>
      </w:r>
    </w:p>
    <w:p w:rsidR="00351760" w:rsidRDefault="00351760" w:rsidP="0079333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26. В случае нецелевого использования субсидии и (или) нарушения муниципальным образованием условий предоставления субсидии к нему применяются бюджетные меры принуждения, предусмотренные бюджетным законодательством Российской Федерации.</w:t>
      </w:r>
    </w:p>
    <w:p w:rsidR="00351760" w:rsidRDefault="00351760" w:rsidP="0079333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27. Основания и порядок применения мер финансовой ответственности к муниципальному образованию при невыполнении им условий соглашения, в том числе порядок расчета объема средств, подлежащих возврату из бюджета муниципального образования в бюджет Удмуртской Республики в случае невыполнения муниципальным образованием обязательств по соблюдению условий заключенного соглашения, установлены Правилами предоставления субсидий.</w:t>
      </w:r>
    </w:p>
    <w:p w:rsidR="00351760" w:rsidRDefault="00351760" w:rsidP="0079333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28. Ответственность за целевое использование субсидии, полноту и достоверность представленных в Министерство документов и отчетов возлагается на администрацию муниципального образования.</w:t>
      </w:r>
    </w:p>
    <w:p w:rsidR="00351760" w:rsidRDefault="00351760" w:rsidP="0079333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351760" w:rsidRDefault="00351760" w:rsidP="00351760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351760" w:rsidRDefault="00351760" w:rsidP="00351760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351760" w:rsidRDefault="00351760" w:rsidP="00351760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7671E0" w:rsidRPr="007226DB" w:rsidRDefault="00B42AA3" w:rsidP="007671E0">
      <w:pPr>
        <w:widowControl w:val="0"/>
        <w:contextualSpacing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__________</w:t>
      </w:r>
    </w:p>
    <w:sectPr w:rsidR="007671E0" w:rsidRPr="007226DB" w:rsidSect="00174657">
      <w:headerReference w:type="default" r:id="rId11"/>
      <w:pgSz w:w="11906" w:h="16838"/>
      <w:pgMar w:top="1134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F00" w:rsidRDefault="00160F00" w:rsidP="00A54CE4">
      <w:r>
        <w:separator/>
      </w:r>
    </w:p>
  </w:endnote>
  <w:endnote w:type="continuationSeparator" w:id="0">
    <w:p w:rsidR="00160F00" w:rsidRDefault="00160F00" w:rsidP="00A5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F00" w:rsidRDefault="00160F00" w:rsidP="00A54CE4">
      <w:r>
        <w:separator/>
      </w:r>
    </w:p>
  </w:footnote>
  <w:footnote w:type="continuationSeparator" w:id="0">
    <w:p w:rsidR="00160F00" w:rsidRDefault="00160F00" w:rsidP="00A54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999529"/>
      <w:docPartObj>
        <w:docPartGallery w:val="Page Numbers (Top of Page)"/>
        <w:docPartUnique/>
      </w:docPartObj>
    </w:sdtPr>
    <w:sdtEndPr/>
    <w:sdtContent>
      <w:p w:rsidR="00A54CE4" w:rsidRDefault="00A54C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6B6">
          <w:rPr>
            <w:noProof/>
          </w:rPr>
          <w:t>4</w:t>
        </w:r>
        <w:r>
          <w:fldChar w:fldCharType="end"/>
        </w:r>
      </w:p>
    </w:sdtContent>
  </w:sdt>
  <w:p w:rsidR="00A54CE4" w:rsidRDefault="00A54CE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A3415"/>
    <w:multiLevelType w:val="hybridMultilevel"/>
    <w:tmpl w:val="44A86A12"/>
    <w:lvl w:ilvl="0" w:tplc="393413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9D"/>
    <w:rsid w:val="00037CC5"/>
    <w:rsid w:val="00075F76"/>
    <w:rsid w:val="000A5391"/>
    <w:rsid w:val="001322BE"/>
    <w:rsid w:val="00160F00"/>
    <w:rsid w:val="00174657"/>
    <w:rsid w:val="00185FF5"/>
    <w:rsid w:val="001C7711"/>
    <w:rsid w:val="00232748"/>
    <w:rsid w:val="0025258B"/>
    <w:rsid w:val="00294D61"/>
    <w:rsid w:val="002A1801"/>
    <w:rsid w:val="00326426"/>
    <w:rsid w:val="00351760"/>
    <w:rsid w:val="00380811"/>
    <w:rsid w:val="003B269D"/>
    <w:rsid w:val="003C2AC9"/>
    <w:rsid w:val="003D0689"/>
    <w:rsid w:val="00462DE4"/>
    <w:rsid w:val="00472237"/>
    <w:rsid w:val="005B5A9B"/>
    <w:rsid w:val="005D1DD0"/>
    <w:rsid w:val="005E4DD8"/>
    <w:rsid w:val="00625494"/>
    <w:rsid w:val="006472CE"/>
    <w:rsid w:val="006553E7"/>
    <w:rsid w:val="006F5755"/>
    <w:rsid w:val="00726E34"/>
    <w:rsid w:val="0074197C"/>
    <w:rsid w:val="007671E0"/>
    <w:rsid w:val="00793333"/>
    <w:rsid w:val="007F4DF2"/>
    <w:rsid w:val="008058B7"/>
    <w:rsid w:val="00845381"/>
    <w:rsid w:val="008A1BCF"/>
    <w:rsid w:val="009025F5"/>
    <w:rsid w:val="00902743"/>
    <w:rsid w:val="009765C9"/>
    <w:rsid w:val="009D00A1"/>
    <w:rsid w:val="00A154EA"/>
    <w:rsid w:val="00A54CE4"/>
    <w:rsid w:val="00A7544B"/>
    <w:rsid w:val="00AD42F2"/>
    <w:rsid w:val="00AD5C0E"/>
    <w:rsid w:val="00AF2DA3"/>
    <w:rsid w:val="00B16647"/>
    <w:rsid w:val="00B42AA3"/>
    <w:rsid w:val="00BB2DAF"/>
    <w:rsid w:val="00BC1718"/>
    <w:rsid w:val="00C3044B"/>
    <w:rsid w:val="00C95E63"/>
    <w:rsid w:val="00C97A0E"/>
    <w:rsid w:val="00CC3CF0"/>
    <w:rsid w:val="00D64BE7"/>
    <w:rsid w:val="00DC1BF0"/>
    <w:rsid w:val="00DD3206"/>
    <w:rsid w:val="00E82261"/>
    <w:rsid w:val="00EA4E30"/>
    <w:rsid w:val="00EE06B6"/>
    <w:rsid w:val="00F12CF2"/>
    <w:rsid w:val="00F147BF"/>
    <w:rsid w:val="00F3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E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472C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4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D0689"/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68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A18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472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essage-time">
    <w:name w:val="message-time"/>
    <w:basedOn w:val="a0"/>
    <w:rsid w:val="006472CE"/>
  </w:style>
  <w:style w:type="character" w:customStyle="1" w:styleId="placeholder-text">
    <w:name w:val="placeholder-text"/>
    <w:basedOn w:val="a0"/>
    <w:rsid w:val="006472CE"/>
  </w:style>
  <w:style w:type="character" w:customStyle="1" w:styleId="messageselecttoolbar-count">
    <w:name w:val="messageselecttoolbar-count"/>
    <w:basedOn w:val="a0"/>
    <w:rsid w:val="006472CE"/>
  </w:style>
  <w:style w:type="character" w:customStyle="1" w:styleId="user-status">
    <w:name w:val="user-status"/>
    <w:basedOn w:val="a0"/>
    <w:rsid w:val="006472CE"/>
  </w:style>
  <w:style w:type="character" w:customStyle="1" w:styleId="1">
    <w:name w:val="Название1"/>
    <w:basedOn w:val="a0"/>
    <w:rsid w:val="006472CE"/>
  </w:style>
  <w:style w:type="character" w:customStyle="1" w:styleId="10">
    <w:name w:val="Подзаголовок1"/>
    <w:basedOn w:val="a0"/>
    <w:rsid w:val="006472CE"/>
  </w:style>
  <w:style w:type="character" w:customStyle="1" w:styleId="messagemeta">
    <w:name w:val="messagemeta"/>
    <w:basedOn w:val="a0"/>
    <w:rsid w:val="006472CE"/>
  </w:style>
  <w:style w:type="paragraph" w:customStyle="1" w:styleId="ConsPlusNormal">
    <w:name w:val="ConsPlusNormal"/>
    <w:rsid w:val="002327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E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472C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4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D0689"/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68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A18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472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essage-time">
    <w:name w:val="message-time"/>
    <w:basedOn w:val="a0"/>
    <w:rsid w:val="006472CE"/>
  </w:style>
  <w:style w:type="character" w:customStyle="1" w:styleId="placeholder-text">
    <w:name w:val="placeholder-text"/>
    <w:basedOn w:val="a0"/>
    <w:rsid w:val="006472CE"/>
  </w:style>
  <w:style w:type="character" w:customStyle="1" w:styleId="messageselecttoolbar-count">
    <w:name w:val="messageselecttoolbar-count"/>
    <w:basedOn w:val="a0"/>
    <w:rsid w:val="006472CE"/>
  </w:style>
  <w:style w:type="character" w:customStyle="1" w:styleId="user-status">
    <w:name w:val="user-status"/>
    <w:basedOn w:val="a0"/>
    <w:rsid w:val="006472CE"/>
  </w:style>
  <w:style w:type="character" w:customStyle="1" w:styleId="1">
    <w:name w:val="Название1"/>
    <w:basedOn w:val="a0"/>
    <w:rsid w:val="006472CE"/>
  </w:style>
  <w:style w:type="character" w:customStyle="1" w:styleId="10">
    <w:name w:val="Подзаголовок1"/>
    <w:basedOn w:val="a0"/>
    <w:rsid w:val="006472CE"/>
  </w:style>
  <w:style w:type="character" w:customStyle="1" w:styleId="messagemeta">
    <w:name w:val="messagemeta"/>
    <w:basedOn w:val="a0"/>
    <w:rsid w:val="006472CE"/>
  </w:style>
  <w:style w:type="paragraph" w:customStyle="1" w:styleId="ConsPlusNormal">
    <w:name w:val="ConsPlusNormal"/>
    <w:rsid w:val="002327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5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3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4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1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1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30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7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4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63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6646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0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47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71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01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862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2073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417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7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4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5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264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53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7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1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47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7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76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1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92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1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50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59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21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61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23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927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3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5A813DB67EDB5F0DAA8FB8CD404DC5602ABF567C1080D3E699BEF152E754F39A919422927B7AE3E856D6D451A2E2E47A58B9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6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2023-07-18T10:05:00Z</cp:lastPrinted>
  <dcterms:created xsi:type="dcterms:W3CDTF">2023-08-23T10:02:00Z</dcterms:created>
  <dcterms:modified xsi:type="dcterms:W3CDTF">2023-09-28T04:57:00Z</dcterms:modified>
</cp:coreProperties>
</file>